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A9" w:rsidRPr="00E039A0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5A7AA9" w:rsidRPr="00E039A0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АДМИНИСТРАЦИЯ  </w:t>
      </w:r>
      <w:r w:rsidR="00E039A0" w:rsidRPr="00E039A0">
        <w:rPr>
          <w:rFonts w:ascii="Times New Roman" w:hAnsi="Times New Roman" w:cs="Times New Roman"/>
          <w:b/>
          <w:sz w:val="24"/>
          <w:szCs w:val="24"/>
        </w:rPr>
        <w:t>ОРЕХОВСКОГО</w:t>
      </w:r>
      <w:r w:rsidRPr="00E039A0">
        <w:rPr>
          <w:rFonts w:ascii="Times New Roman" w:hAnsi="Times New Roman" w:cs="Times New Roman"/>
          <w:b/>
          <w:sz w:val="24"/>
          <w:szCs w:val="24"/>
        </w:rPr>
        <w:t xml:space="preserve">   СЕЛЬСОВЕТА</w:t>
      </w:r>
    </w:p>
    <w:p w:rsidR="005A7AA9" w:rsidRPr="00E039A0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>КАСТОРЕНСКОГО РАЙОНА КУРСКОЙ ОБЛАСТИ</w:t>
      </w:r>
    </w:p>
    <w:p w:rsidR="005A7AA9" w:rsidRPr="00E039A0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AA9" w:rsidRPr="00E039A0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от   </w:t>
      </w:r>
      <w:r w:rsidR="005C5A03">
        <w:rPr>
          <w:rFonts w:ascii="Times New Roman" w:hAnsi="Times New Roman" w:cs="Times New Roman"/>
          <w:b/>
          <w:sz w:val="24"/>
          <w:szCs w:val="24"/>
        </w:rPr>
        <w:t>19</w:t>
      </w:r>
      <w:r w:rsidRPr="00E039A0">
        <w:rPr>
          <w:rFonts w:ascii="Times New Roman" w:hAnsi="Times New Roman" w:cs="Times New Roman"/>
          <w:b/>
          <w:sz w:val="24"/>
          <w:szCs w:val="24"/>
        </w:rPr>
        <w:t xml:space="preserve"> декабря    202</w:t>
      </w:r>
      <w:r w:rsidR="005C5A03">
        <w:rPr>
          <w:rFonts w:ascii="Times New Roman" w:hAnsi="Times New Roman" w:cs="Times New Roman"/>
          <w:b/>
          <w:sz w:val="24"/>
          <w:szCs w:val="24"/>
        </w:rPr>
        <w:t>3</w:t>
      </w:r>
      <w:r w:rsidRPr="00E039A0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</w:t>
      </w:r>
      <w:r w:rsidR="00E039A0" w:rsidRPr="00E039A0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E039A0">
        <w:rPr>
          <w:rFonts w:ascii="Times New Roman" w:hAnsi="Times New Roman" w:cs="Times New Roman"/>
          <w:b/>
          <w:sz w:val="24"/>
          <w:szCs w:val="24"/>
        </w:rPr>
        <w:t>№ 3</w:t>
      </w:r>
      <w:r w:rsidR="005C5A03">
        <w:rPr>
          <w:rFonts w:ascii="Times New Roman" w:hAnsi="Times New Roman" w:cs="Times New Roman"/>
          <w:b/>
          <w:sz w:val="24"/>
          <w:szCs w:val="24"/>
        </w:rPr>
        <w:t>4</w:t>
      </w:r>
      <w:r w:rsidR="00E039A0" w:rsidRPr="00E039A0">
        <w:rPr>
          <w:rFonts w:ascii="Times New Roman" w:hAnsi="Times New Roman" w:cs="Times New Roman"/>
          <w:b/>
          <w:sz w:val="24"/>
          <w:szCs w:val="24"/>
        </w:rPr>
        <w:t>-р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Об         утверждении       плана      </w:t>
      </w:r>
      <w:proofErr w:type="gramStart"/>
      <w:r w:rsidRPr="00E039A0">
        <w:rPr>
          <w:rFonts w:ascii="Times New Roman" w:hAnsi="Times New Roman" w:cs="Times New Roman"/>
          <w:b/>
          <w:sz w:val="24"/>
          <w:szCs w:val="24"/>
        </w:rPr>
        <w:t>основных</w:t>
      </w:r>
      <w:proofErr w:type="gramEnd"/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мероприятий    </w:t>
      </w:r>
      <w:proofErr w:type="spellStart"/>
      <w:r w:rsidR="00E039A0" w:rsidRPr="00E039A0">
        <w:rPr>
          <w:rFonts w:ascii="Times New Roman" w:hAnsi="Times New Roman" w:cs="Times New Roman"/>
          <w:b/>
          <w:sz w:val="24"/>
          <w:szCs w:val="24"/>
        </w:rPr>
        <w:t>Ореховского</w:t>
      </w:r>
      <w:proofErr w:type="spellEnd"/>
      <w:r w:rsidRPr="00E039A0">
        <w:rPr>
          <w:rFonts w:ascii="Times New Roman" w:hAnsi="Times New Roman" w:cs="Times New Roman"/>
          <w:b/>
          <w:sz w:val="24"/>
          <w:szCs w:val="24"/>
        </w:rPr>
        <w:t xml:space="preserve">       сельсовета 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Касторенского        района      в          области  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гражданской        обороны,  предупреждения 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и     ликвидации    чрезвычайных    ситуаций, 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>обеспечения         пожарной      безопасности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и безопасности людей  на   водных  объектах   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>на  202</w:t>
      </w:r>
      <w:r w:rsidR="005C5A03">
        <w:rPr>
          <w:rFonts w:ascii="Times New Roman" w:hAnsi="Times New Roman" w:cs="Times New Roman"/>
          <w:b/>
          <w:sz w:val="24"/>
          <w:szCs w:val="24"/>
        </w:rPr>
        <w:t>4</w:t>
      </w:r>
      <w:r w:rsidRPr="00E039A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  В  соответствии  с  Законом  Курской  области   «О защите  населения   и  территории области от ЧС природного и техногенного характера» от 25.06.1997 года, организационно-методическими указаниями МЧС РФ, Губернатора Курской области, обеспечению готовности  органов  управления  и  сил  в решении вопросов    защиты    населения   на  территории   сельсовета, оперативному  реагированию   на чрезвычайные ситуации: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1. Утвердить    «План    основных   мероприятий </w:t>
      </w:r>
      <w:proofErr w:type="spellStart"/>
      <w:r w:rsidR="00E039A0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сельсовета   </w:t>
      </w:r>
      <w:proofErr w:type="spellStart"/>
      <w:r w:rsidRPr="005A7AA9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района    в области  гражданской обороны,   предупреждения  и   ликвидации  чрезвычайных  ситуаций, обеспечения  пожарной  безопасности  и  безопасности люд</w:t>
      </w:r>
      <w:r>
        <w:rPr>
          <w:rFonts w:ascii="Times New Roman" w:hAnsi="Times New Roman" w:cs="Times New Roman"/>
          <w:sz w:val="24"/>
          <w:szCs w:val="24"/>
        </w:rPr>
        <w:t>ей на водных объектах   на  202</w:t>
      </w:r>
      <w:r w:rsidR="005C5A03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5A7AA9">
        <w:rPr>
          <w:rFonts w:ascii="Times New Roman" w:hAnsi="Times New Roman" w:cs="Times New Roman"/>
          <w:sz w:val="24"/>
          <w:szCs w:val="24"/>
        </w:rPr>
        <w:t xml:space="preserve">  год» (Приложение № 1).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2. Руководителям   предприятий, учреждений, начальникам  штабов ГО и ЧС  нештатных формирований, служб  муниципального  образования  «</w:t>
      </w:r>
      <w:proofErr w:type="spellStart"/>
      <w:r w:rsidR="00E039A0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сельсовет»   </w:t>
      </w:r>
      <w:proofErr w:type="spellStart"/>
      <w:r w:rsidRPr="005A7AA9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района   независимо   от    форм собственности обеспечить  выполнения  утвержденного Плана.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3. </w:t>
      </w:r>
      <w:proofErr w:type="gramStart"/>
      <w:r w:rsidRPr="005A7A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7AA9">
        <w:rPr>
          <w:rFonts w:ascii="Times New Roman" w:hAnsi="Times New Roman" w:cs="Times New Roman"/>
          <w:sz w:val="24"/>
          <w:szCs w:val="24"/>
        </w:rPr>
        <w:t xml:space="preserve">  исполнением  настоящего   распоряжения  оставляю за собой.</w:t>
      </w:r>
      <w:r w:rsidRPr="005A7AA9">
        <w:rPr>
          <w:rFonts w:ascii="Times New Roman" w:hAnsi="Times New Roman" w:cs="Times New Roman"/>
          <w:sz w:val="24"/>
          <w:szCs w:val="24"/>
        </w:rPr>
        <w:tab/>
      </w:r>
    </w:p>
    <w:p w:rsid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4. Распоряжение вступает в силу со дня его подписания.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Глава  </w:t>
      </w:r>
    </w:p>
    <w:p w:rsidR="005A7AA9" w:rsidRPr="005A7AA9" w:rsidRDefault="00E039A0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="005A7AA9" w:rsidRPr="005A7AA9">
        <w:rPr>
          <w:rFonts w:ascii="Times New Roman" w:hAnsi="Times New Roman" w:cs="Times New Roman"/>
          <w:sz w:val="24"/>
          <w:szCs w:val="24"/>
        </w:rPr>
        <w:t xml:space="preserve">  сельсовета                                                                </w:t>
      </w:r>
      <w:r w:rsidR="005A7AA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Белявцев</w:t>
      </w:r>
      <w:proofErr w:type="spellEnd"/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0ED6" w:rsidRPr="005A7AA9" w:rsidRDefault="00220ED6" w:rsidP="005A7AA9">
      <w:pPr>
        <w:spacing w:after="0"/>
        <w:rPr>
          <w:rFonts w:ascii="Times New Roman" w:hAnsi="Times New Roman" w:cs="Times New Roman"/>
        </w:rPr>
      </w:pPr>
    </w:p>
    <w:sectPr w:rsidR="00220ED6" w:rsidRPr="005A7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7AA9"/>
    <w:rsid w:val="00220ED6"/>
    <w:rsid w:val="005A7AA9"/>
    <w:rsid w:val="005C5A03"/>
    <w:rsid w:val="00E039A0"/>
    <w:rsid w:val="00E7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9</cp:revision>
  <cp:lastPrinted>2023-12-19T12:11:00Z</cp:lastPrinted>
  <dcterms:created xsi:type="dcterms:W3CDTF">2022-12-22T09:06:00Z</dcterms:created>
  <dcterms:modified xsi:type="dcterms:W3CDTF">2023-12-19T12:11:00Z</dcterms:modified>
</cp:coreProperties>
</file>