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C3" w:rsidRPr="00372DD0" w:rsidRDefault="00CA24C3" w:rsidP="00372D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2DD0">
        <w:rPr>
          <w:rFonts w:ascii="Times New Roman" w:hAnsi="Times New Roman" w:cs="Times New Roman"/>
          <w:b/>
          <w:sz w:val="24"/>
          <w:szCs w:val="24"/>
        </w:rPr>
        <w:t>Перечень нор</w:t>
      </w:r>
      <w:bookmarkStart w:id="0" w:name="_GoBack"/>
      <w:bookmarkEnd w:id="0"/>
      <w:r w:rsidRPr="00372DD0">
        <w:rPr>
          <w:rFonts w:ascii="Times New Roman" w:hAnsi="Times New Roman" w:cs="Times New Roman"/>
          <w:b/>
          <w:sz w:val="24"/>
          <w:szCs w:val="24"/>
        </w:rPr>
        <w:t xml:space="preserve">мативных правовых актов, регулирующих предоставление муниципальной услуги </w:t>
      </w:r>
    </w:p>
    <w:p w:rsidR="00CA24C3" w:rsidRPr="00CA24C3" w:rsidRDefault="00CA24C3" w:rsidP="00372D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в соответствии со следующими нормативными правовыми актами: </w:t>
      </w:r>
    </w:p>
    <w:p w:rsidR="00CA24C3" w:rsidRPr="00CA24C3" w:rsidRDefault="00CA24C3" w:rsidP="00372DD0">
      <w:pPr>
        <w:tabs>
          <w:tab w:val="left" w:pos="7560"/>
          <w:tab w:val="left" w:pos="79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Конституцией Российской Федерации («Российская газета», № 237, 25.12.1993);</w:t>
      </w:r>
    </w:p>
    <w:p w:rsidR="00CA24C3" w:rsidRPr="00CA24C3" w:rsidRDefault="00CA24C3" w:rsidP="00372DD0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Гражданским кодексом Российской Федерации от 30 ноября 1994 г.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CA24C3" w:rsidRPr="00CA24C3" w:rsidRDefault="00CA24C3" w:rsidP="00372DD0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 от 25.10.2001 г. №136-ФЗ («Российская газета», № 211-212, 30.10.2001 г.);</w:t>
      </w:r>
    </w:p>
    <w:p w:rsidR="00CA24C3" w:rsidRPr="00CA24C3" w:rsidRDefault="00CA24C3" w:rsidP="00372DD0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Федеральным законом от 18 июня 2001 г. № 78-ФЗ 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CA24C3">
        <w:rPr>
          <w:rFonts w:ascii="Times New Roman" w:hAnsi="Times New Roman" w:cs="Times New Roman"/>
          <w:sz w:val="24"/>
          <w:szCs w:val="24"/>
        </w:rPr>
        <w:br/>
        <w:t>ст. 2582);</w:t>
      </w:r>
    </w:p>
    <w:p w:rsidR="00CA24C3" w:rsidRPr="00CA24C3" w:rsidRDefault="00CA24C3" w:rsidP="00372DD0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CA24C3" w:rsidRPr="00CA24C3" w:rsidRDefault="00CA24C3" w:rsidP="00372DD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CA24C3" w:rsidRPr="00CA24C3" w:rsidRDefault="00CA24C3" w:rsidP="00372DD0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CA24C3">
          <w:rPr>
            <w:rFonts w:ascii="Times New Roman" w:hAnsi="Times New Roman" w:cs="Times New Roman"/>
            <w:sz w:val="24"/>
            <w:szCs w:val="24"/>
          </w:rPr>
          <w:t>2007 г</w:t>
        </w:r>
      </w:smartTag>
      <w:r w:rsidRPr="00CA24C3">
        <w:rPr>
          <w:rFonts w:ascii="Times New Roman" w:hAnsi="Times New Roman" w:cs="Times New Roman"/>
          <w:sz w:val="24"/>
          <w:szCs w:val="24"/>
        </w:rPr>
        <w:t xml:space="preserve">. № 221-ФЗ 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«О кадастровой деятельности» («Российская газета», 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CA24C3">
          <w:rPr>
            <w:rFonts w:ascii="Times New Roman" w:hAnsi="Times New Roman" w:cs="Times New Roman"/>
            <w:sz w:val="24"/>
            <w:szCs w:val="24"/>
          </w:rPr>
          <w:t>2007 г</w:t>
        </w:r>
      </w:smartTag>
      <w:r w:rsidRPr="00CA24C3">
        <w:rPr>
          <w:rFonts w:ascii="Times New Roman" w:hAnsi="Times New Roman" w:cs="Times New Roman"/>
          <w:sz w:val="24"/>
          <w:szCs w:val="24"/>
        </w:rPr>
        <w:t>., № 31 ст. 4017);</w:t>
      </w:r>
    </w:p>
    <w:p w:rsidR="00CA24C3" w:rsidRPr="00CA24C3" w:rsidRDefault="00CA24C3" w:rsidP="00372D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CA24C3" w:rsidRPr="00CA24C3" w:rsidRDefault="00CA24C3" w:rsidP="00372DD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Законом Курской области от 04.01.2003 г. № 1-ЗКО </w:t>
      </w:r>
      <w:r w:rsidRPr="00CA24C3">
        <w:rPr>
          <w:rFonts w:ascii="Times New Roman" w:hAnsi="Times New Roman" w:cs="Times New Roman"/>
          <w:sz w:val="24"/>
          <w:szCs w:val="24"/>
        </w:rPr>
        <w:br/>
        <w:t>«Об административных правонарушениях в Курской области» («</w:t>
      </w:r>
      <w:proofErr w:type="gramStart"/>
      <w:r w:rsidRPr="00CA24C3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CA24C3">
        <w:rPr>
          <w:rFonts w:ascii="Times New Roman" w:hAnsi="Times New Roman" w:cs="Times New Roman"/>
          <w:sz w:val="24"/>
          <w:szCs w:val="24"/>
        </w:rPr>
        <w:t xml:space="preserve"> правда» № </w:t>
      </w:r>
      <w:r w:rsidRPr="00CA24C3">
        <w:rPr>
          <w:rFonts w:ascii="Times New Roman" w:eastAsia="Calibri" w:hAnsi="Times New Roman" w:cs="Times New Roman"/>
          <w:sz w:val="24"/>
          <w:szCs w:val="24"/>
        </w:rPr>
        <w:t>4-5, 11.01.2003</w:t>
      </w:r>
      <w:r w:rsidRPr="00CA24C3">
        <w:rPr>
          <w:rFonts w:ascii="Times New Roman" w:hAnsi="Times New Roman" w:cs="Times New Roman"/>
          <w:sz w:val="24"/>
          <w:szCs w:val="24"/>
        </w:rPr>
        <w:t xml:space="preserve"> г, «Курск» № 3, 15.01.2003 г.);</w:t>
      </w:r>
    </w:p>
    <w:p w:rsidR="00CA24C3" w:rsidRPr="00CA24C3" w:rsidRDefault="00CA24C3" w:rsidP="00372DD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Курской области от 20 апреля </w:t>
      </w:r>
      <w:r w:rsidRPr="00CA24C3">
        <w:rPr>
          <w:rFonts w:ascii="Times New Roman" w:hAnsi="Times New Roman" w:cs="Times New Roman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Pr="00CA24C3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CA24C3">
        <w:rPr>
          <w:rFonts w:ascii="Times New Roman" w:hAnsi="Times New Roman" w:cs="Times New Roman"/>
          <w:sz w:val="24"/>
          <w:szCs w:val="24"/>
        </w:rPr>
        <w:t xml:space="preserve"> правда», N 46, 28.04.2012);</w:t>
      </w:r>
    </w:p>
    <w:p w:rsidR="00CA24C3" w:rsidRPr="00CA24C3" w:rsidRDefault="00CA24C3" w:rsidP="00372DD0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7.Распоряжением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72DD0" w:rsidRPr="00372DD0" w:rsidRDefault="00372DD0" w:rsidP="00372DD0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2DD0">
        <w:rPr>
          <w:rFonts w:ascii="Times New Roman" w:hAnsi="Times New Roman" w:cs="Times New Roman"/>
          <w:sz w:val="24"/>
          <w:szCs w:val="24"/>
        </w:rPr>
        <w:t xml:space="preserve">-Постановление Администрации </w:t>
      </w:r>
      <w:proofErr w:type="spellStart"/>
      <w:r w:rsidRPr="00372DD0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372DD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372DD0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372DD0">
        <w:rPr>
          <w:rFonts w:ascii="Times New Roman" w:hAnsi="Times New Roman" w:cs="Times New Roman"/>
          <w:sz w:val="24"/>
          <w:szCs w:val="24"/>
        </w:rPr>
        <w:t xml:space="preserve"> района Курской области от 30.10.2018г. № 76 «Об утверждении Порядка разработки и утверждения административных регламентов предоставления муниципальных услуг»;</w:t>
      </w:r>
    </w:p>
    <w:p w:rsidR="00372DD0" w:rsidRPr="00372DD0" w:rsidRDefault="00372DD0" w:rsidP="00372DD0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2DD0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proofErr w:type="spellStart"/>
      <w:r w:rsidRPr="00372DD0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372DD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372DD0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372DD0">
        <w:rPr>
          <w:rFonts w:ascii="Times New Roman" w:hAnsi="Times New Roman" w:cs="Times New Roman"/>
          <w:sz w:val="24"/>
          <w:szCs w:val="24"/>
        </w:rPr>
        <w:t xml:space="preserve"> района Курской области от 02.11.2015г. №90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372DD0">
        <w:rPr>
          <w:rFonts w:ascii="Times New Roman" w:hAnsi="Times New Roman" w:cs="Times New Roman"/>
          <w:sz w:val="24"/>
          <w:szCs w:val="24"/>
        </w:rPr>
        <w:lastRenderedPageBreak/>
        <w:t>Ореховского</w:t>
      </w:r>
      <w:proofErr w:type="spellEnd"/>
      <w:r w:rsidRPr="00372DD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372DD0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372DD0">
        <w:rPr>
          <w:rFonts w:ascii="Times New Roman" w:hAnsi="Times New Roman" w:cs="Times New Roman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372DD0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372DD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372DD0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372DD0">
        <w:rPr>
          <w:rFonts w:ascii="Times New Roman" w:hAnsi="Times New Roman" w:cs="Times New Roman"/>
          <w:sz w:val="24"/>
          <w:szCs w:val="24"/>
        </w:rPr>
        <w:t xml:space="preserve"> района Курской области»;</w:t>
      </w:r>
      <w:proofErr w:type="gramEnd"/>
    </w:p>
    <w:p w:rsidR="00372DD0" w:rsidRPr="00372DD0" w:rsidRDefault="00372DD0" w:rsidP="00372DD0">
      <w:pPr>
        <w:widowControl w:val="0"/>
        <w:tabs>
          <w:tab w:val="left" w:pos="426"/>
          <w:tab w:val="left" w:pos="993"/>
          <w:tab w:val="left" w:pos="2268"/>
        </w:tabs>
        <w:spacing w:after="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372DD0">
        <w:rPr>
          <w:rFonts w:ascii="Times New Roman" w:hAnsi="Times New Roman" w:cs="Times New Roman"/>
          <w:kern w:val="1"/>
          <w:sz w:val="24"/>
          <w:szCs w:val="24"/>
        </w:rPr>
        <w:tab/>
        <w:t xml:space="preserve"> </w:t>
      </w:r>
    </w:p>
    <w:p w:rsidR="00372DD0" w:rsidRPr="00372DD0" w:rsidRDefault="00372DD0" w:rsidP="00372DD0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DD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72DD0">
        <w:rPr>
          <w:rFonts w:ascii="Times New Roman" w:hAnsi="Times New Roman" w:cs="Times New Roman"/>
          <w:sz w:val="24"/>
          <w:szCs w:val="24"/>
        </w:rPr>
        <w:t>- Уставом  муниципального образования «</w:t>
      </w:r>
      <w:proofErr w:type="spellStart"/>
      <w:r w:rsidRPr="00372DD0">
        <w:rPr>
          <w:rFonts w:ascii="Times New Roman" w:hAnsi="Times New Roman" w:cs="Times New Roman"/>
          <w:sz w:val="24"/>
          <w:szCs w:val="24"/>
        </w:rPr>
        <w:t>Ореховский</w:t>
      </w:r>
      <w:proofErr w:type="spellEnd"/>
      <w:r w:rsidRPr="00372DD0">
        <w:rPr>
          <w:rFonts w:ascii="Times New Roman" w:hAnsi="Times New Roman" w:cs="Times New Roman"/>
          <w:sz w:val="24"/>
          <w:szCs w:val="24"/>
        </w:rPr>
        <w:t xml:space="preserve"> </w:t>
      </w:r>
      <w:r w:rsidRPr="00372DD0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сельсовет»,  </w:t>
      </w:r>
      <w:proofErr w:type="spellStart"/>
      <w:r w:rsidRPr="00372DD0">
        <w:rPr>
          <w:rStyle w:val="a4"/>
          <w:rFonts w:ascii="Times New Roman" w:hAnsi="Times New Roman" w:cs="Times New Roman"/>
          <w:b w:val="0"/>
          <w:sz w:val="24"/>
          <w:szCs w:val="24"/>
        </w:rPr>
        <w:t>Касторенского</w:t>
      </w:r>
      <w:proofErr w:type="spellEnd"/>
      <w:r w:rsidRPr="00372DD0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Pr="00372DD0">
        <w:rPr>
          <w:rStyle w:val="a4"/>
          <w:rFonts w:ascii="Times New Roman" w:hAnsi="Times New Roman" w:cs="Times New Roman"/>
          <w:b w:val="0"/>
          <w:sz w:val="24"/>
          <w:szCs w:val="24"/>
        </w:rPr>
        <w:t>района Курской области</w:t>
      </w:r>
      <w:r w:rsidRPr="00372DD0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</w:t>
      </w:r>
      <w:proofErr w:type="spellStart"/>
      <w:r w:rsidRPr="00372DD0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372DD0">
        <w:rPr>
          <w:rFonts w:ascii="Times New Roman" w:hAnsi="Times New Roman" w:cs="Times New Roman"/>
          <w:sz w:val="24"/>
          <w:szCs w:val="24"/>
        </w:rPr>
        <w:t xml:space="preserve"> </w:t>
      </w:r>
      <w:r w:rsidRPr="00372DD0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сельсовета,  </w:t>
      </w:r>
      <w:proofErr w:type="spellStart"/>
      <w:r w:rsidRPr="00372DD0">
        <w:rPr>
          <w:rStyle w:val="a4"/>
          <w:rFonts w:ascii="Times New Roman" w:hAnsi="Times New Roman" w:cs="Times New Roman"/>
          <w:b w:val="0"/>
          <w:sz w:val="24"/>
          <w:szCs w:val="24"/>
        </w:rPr>
        <w:t>Касторенского</w:t>
      </w:r>
      <w:proofErr w:type="spellEnd"/>
      <w:r w:rsidRPr="00372DD0">
        <w:rPr>
          <w:rFonts w:ascii="Times New Roman" w:hAnsi="Times New Roman" w:cs="Times New Roman"/>
          <w:sz w:val="24"/>
          <w:szCs w:val="24"/>
        </w:rPr>
        <w:t xml:space="preserve"> района Курской области от 22.11.2010 г. № 15, зарегистрирован в Управлении Министерства  юстиции Российской Федерации по Курской области 27.12.2010 г., государственный регистрационный №  465083292010001.</w:t>
      </w:r>
      <w:proofErr w:type="gramEnd"/>
    </w:p>
    <w:p w:rsidR="00CA24C3" w:rsidRPr="00CA24C3" w:rsidRDefault="00CA24C3" w:rsidP="00CA24C3">
      <w:pPr>
        <w:widowControl w:val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24C3" w:rsidRPr="00CA24C3" w:rsidRDefault="00CA24C3" w:rsidP="00CA24C3">
      <w:pPr>
        <w:widowControl w:val="0"/>
        <w:tabs>
          <w:tab w:val="left" w:pos="426"/>
          <w:tab w:val="left" w:pos="993"/>
        </w:tabs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CA24C3">
        <w:rPr>
          <w:rFonts w:ascii="Times New Roman" w:hAnsi="Times New Roman" w:cs="Times New Roman"/>
          <w:kern w:val="2"/>
          <w:sz w:val="24"/>
          <w:szCs w:val="24"/>
        </w:rPr>
        <w:tab/>
      </w:r>
    </w:p>
    <w:p w:rsidR="00CA24C3" w:rsidRPr="00CA24C3" w:rsidRDefault="00CA24C3" w:rsidP="00CA24C3">
      <w:pPr>
        <w:rPr>
          <w:sz w:val="24"/>
          <w:szCs w:val="24"/>
        </w:rPr>
      </w:pPr>
    </w:p>
    <w:p w:rsidR="00CA24C3" w:rsidRPr="00CA24C3" w:rsidRDefault="00CA24C3" w:rsidP="00CA24C3">
      <w:pPr>
        <w:rPr>
          <w:sz w:val="24"/>
          <w:szCs w:val="24"/>
        </w:rPr>
      </w:pPr>
    </w:p>
    <w:p w:rsidR="002E1F3E" w:rsidRPr="00CA24C3" w:rsidRDefault="002E1F3E">
      <w:pPr>
        <w:rPr>
          <w:sz w:val="24"/>
          <w:szCs w:val="24"/>
        </w:rPr>
      </w:pPr>
    </w:p>
    <w:sectPr w:rsidR="002E1F3E" w:rsidRPr="00CA2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24C3"/>
    <w:rsid w:val="002E1F3E"/>
    <w:rsid w:val="00372DD0"/>
    <w:rsid w:val="00CA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A24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CA24C3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character" w:styleId="a4">
    <w:name w:val="Strong"/>
    <w:basedOn w:val="a0"/>
    <w:uiPriority w:val="99"/>
    <w:qFormat/>
    <w:rsid w:val="00CA24C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509</Words>
  <Characters>2904</Characters>
  <Application>Microsoft Office Word</Application>
  <DocSecurity>0</DocSecurity>
  <Lines>24</Lines>
  <Paragraphs>6</Paragraphs>
  <ScaleCrop>false</ScaleCrop>
  <Company/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ret</cp:lastModifiedBy>
  <cp:revision>4</cp:revision>
  <dcterms:created xsi:type="dcterms:W3CDTF">2018-12-11T06:11:00Z</dcterms:created>
  <dcterms:modified xsi:type="dcterms:W3CDTF">2018-12-11T13:00:00Z</dcterms:modified>
</cp:coreProperties>
</file>