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B3" w:rsidRDefault="009461B3" w:rsidP="009461B3">
      <w:pPr>
        <w:tabs>
          <w:tab w:val="left" w:pos="8505"/>
        </w:tabs>
        <w:spacing w:after="0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ab/>
      </w:r>
    </w:p>
    <w:p w:rsidR="009461B3" w:rsidRDefault="009461B3" w:rsidP="009461B3">
      <w:pPr>
        <w:spacing w:after="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9461B3" w:rsidRDefault="009461B3" w:rsidP="009461B3">
      <w:pPr>
        <w:spacing w:after="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3A3B0B" w:rsidRDefault="004372DA" w:rsidP="00946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0B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3A3B0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4372DA" w:rsidRPr="003A3B0B" w:rsidRDefault="004372DA" w:rsidP="009461B3">
      <w:pPr>
        <w:pStyle w:val="1"/>
        <w:rPr>
          <w:bCs w:val="0"/>
          <w:sz w:val="24"/>
          <w:szCs w:val="24"/>
        </w:rPr>
      </w:pPr>
      <w:r w:rsidRPr="003A3B0B">
        <w:rPr>
          <w:bCs w:val="0"/>
          <w:sz w:val="24"/>
          <w:szCs w:val="24"/>
        </w:rPr>
        <w:t xml:space="preserve">  АДМИНИСТРАЦИЯ  </w:t>
      </w:r>
      <w:r w:rsidR="005F3619" w:rsidRPr="003A3B0B">
        <w:rPr>
          <w:bCs w:val="0"/>
          <w:sz w:val="24"/>
          <w:szCs w:val="24"/>
        </w:rPr>
        <w:t>ОРЕХОВСКОГО</w:t>
      </w:r>
      <w:r w:rsidRPr="003A3B0B">
        <w:rPr>
          <w:bCs w:val="0"/>
          <w:sz w:val="24"/>
          <w:szCs w:val="24"/>
        </w:rPr>
        <w:t xml:space="preserve"> СЕЛЬСОВЕТА</w:t>
      </w:r>
    </w:p>
    <w:p w:rsidR="004372DA" w:rsidRPr="003A3B0B" w:rsidRDefault="004372DA" w:rsidP="009461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0B">
        <w:rPr>
          <w:rFonts w:ascii="Times New Roman" w:hAnsi="Times New Roman" w:cs="Times New Roman"/>
          <w:b/>
          <w:sz w:val="24"/>
          <w:szCs w:val="24"/>
        </w:rPr>
        <w:t>КАСТОРЕНСКОГО РАЙОНА КУРСКОЙ ОБЛАСТИ</w:t>
      </w:r>
    </w:p>
    <w:p w:rsidR="004372DA" w:rsidRPr="003A3B0B" w:rsidRDefault="004372DA" w:rsidP="00B76C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2DA" w:rsidRPr="003A3B0B" w:rsidRDefault="004372DA" w:rsidP="00B76C01">
      <w:pPr>
        <w:pStyle w:val="2"/>
        <w:rPr>
          <w:bCs w:val="0"/>
        </w:rPr>
      </w:pPr>
      <w:r w:rsidRPr="003A3B0B">
        <w:rPr>
          <w:bCs w:val="0"/>
        </w:rPr>
        <w:t>ПОСТАНОВЛЕНИЕ</w:t>
      </w:r>
    </w:p>
    <w:p w:rsidR="004372DA" w:rsidRPr="003A3B0B" w:rsidRDefault="004372DA" w:rsidP="00B76C01">
      <w:pPr>
        <w:rPr>
          <w:rFonts w:ascii="Times New Roman" w:hAnsi="Times New Roman" w:cs="Times New Roman"/>
          <w:b/>
          <w:bCs/>
        </w:rPr>
      </w:pPr>
    </w:p>
    <w:p w:rsidR="004372DA" w:rsidRPr="003A3B0B" w:rsidRDefault="007F4577" w:rsidP="00B76C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</w:t>
      </w:r>
      <w:r w:rsidR="009461B3">
        <w:rPr>
          <w:rFonts w:ascii="Times New Roman" w:hAnsi="Times New Roman" w:cs="Times New Roman"/>
          <w:b/>
        </w:rPr>
        <w:t xml:space="preserve"> </w:t>
      </w:r>
      <w:r w:rsidR="003668FD">
        <w:rPr>
          <w:rFonts w:ascii="Times New Roman" w:hAnsi="Times New Roman" w:cs="Times New Roman"/>
          <w:b/>
        </w:rPr>
        <w:t xml:space="preserve"> </w:t>
      </w:r>
      <w:r w:rsidR="00CB2EB0">
        <w:rPr>
          <w:rFonts w:ascii="Times New Roman" w:hAnsi="Times New Roman" w:cs="Times New Roman"/>
          <w:b/>
        </w:rPr>
        <w:t>08</w:t>
      </w:r>
      <w:r w:rsidR="00740407">
        <w:rPr>
          <w:rFonts w:ascii="Times New Roman" w:hAnsi="Times New Roman" w:cs="Times New Roman"/>
          <w:b/>
        </w:rPr>
        <w:t xml:space="preserve"> ноября </w:t>
      </w:r>
      <w:r w:rsidR="003668FD">
        <w:rPr>
          <w:rFonts w:ascii="Times New Roman" w:hAnsi="Times New Roman" w:cs="Times New Roman"/>
          <w:b/>
        </w:rPr>
        <w:t xml:space="preserve">  </w:t>
      </w:r>
      <w:r w:rsidR="00231F6D">
        <w:rPr>
          <w:rFonts w:ascii="Times New Roman" w:hAnsi="Times New Roman" w:cs="Times New Roman"/>
          <w:b/>
        </w:rPr>
        <w:t>20</w:t>
      </w:r>
      <w:r w:rsidR="00CB2EB0">
        <w:rPr>
          <w:rFonts w:ascii="Times New Roman" w:hAnsi="Times New Roman" w:cs="Times New Roman"/>
          <w:b/>
        </w:rPr>
        <w:t>21</w:t>
      </w:r>
      <w:r w:rsidR="003668FD">
        <w:rPr>
          <w:rFonts w:ascii="Times New Roman" w:hAnsi="Times New Roman" w:cs="Times New Roman"/>
          <w:b/>
        </w:rPr>
        <w:t xml:space="preserve"> </w:t>
      </w:r>
      <w:r w:rsidR="00A87033">
        <w:rPr>
          <w:rFonts w:ascii="Times New Roman" w:hAnsi="Times New Roman" w:cs="Times New Roman"/>
          <w:b/>
        </w:rPr>
        <w:t>г.</w:t>
      </w:r>
      <w:r w:rsidR="009461B3">
        <w:rPr>
          <w:rFonts w:ascii="Times New Roman" w:hAnsi="Times New Roman" w:cs="Times New Roman"/>
          <w:b/>
        </w:rPr>
        <w:t xml:space="preserve">                    </w:t>
      </w:r>
      <w:r w:rsidR="004372DA" w:rsidRPr="003A3B0B">
        <w:rPr>
          <w:rFonts w:ascii="Times New Roman" w:hAnsi="Times New Roman" w:cs="Times New Roman"/>
          <w:b/>
        </w:rPr>
        <w:t xml:space="preserve">                                           </w:t>
      </w:r>
      <w:r w:rsidR="003A3B0B">
        <w:rPr>
          <w:rFonts w:ascii="Times New Roman" w:hAnsi="Times New Roman" w:cs="Times New Roman"/>
          <w:b/>
        </w:rPr>
        <w:t xml:space="preserve">                                 </w:t>
      </w:r>
      <w:r w:rsidR="00A87033">
        <w:rPr>
          <w:rFonts w:ascii="Times New Roman" w:hAnsi="Times New Roman" w:cs="Times New Roman"/>
          <w:b/>
        </w:rPr>
        <w:t xml:space="preserve">                        </w:t>
      </w:r>
      <w:r w:rsidR="003A3B0B">
        <w:rPr>
          <w:rFonts w:ascii="Times New Roman" w:hAnsi="Times New Roman" w:cs="Times New Roman"/>
          <w:b/>
        </w:rPr>
        <w:t xml:space="preserve"> №</w:t>
      </w:r>
      <w:r w:rsidR="00392B4A">
        <w:rPr>
          <w:rFonts w:ascii="Times New Roman" w:hAnsi="Times New Roman" w:cs="Times New Roman"/>
          <w:b/>
        </w:rPr>
        <w:t xml:space="preserve"> </w:t>
      </w:r>
      <w:r w:rsidR="00CB2EB0">
        <w:rPr>
          <w:rFonts w:ascii="Times New Roman" w:hAnsi="Times New Roman" w:cs="Times New Roman"/>
          <w:b/>
        </w:rPr>
        <w:t>79</w:t>
      </w:r>
      <w:r w:rsidR="004372DA" w:rsidRPr="003A3B0B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243980" w:rsidRPr="003A3B0B">
        <w:rPr>
          <w:rFonts w:ascii="Times New Roman" w:hAnsi="Times New Roman" w:cs="Times New Roman"/>
          <w:b/>
        </w:rPr>
        <w:t xml:space="preserve">                            </w:t>
      </w:r>
    </w:p>
    <w:p w:rsidR="004372DA" w:rsidRPr="003A3B0B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3A3B0B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r w:rsidRPr="003A3B0B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Об утверждении муниципальной программы</w:t>
      </w:r>
    </w:p>
    <w:p w:rsidR="004372DA" w:rsidRPr="003A3B0B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r w:rsidRPr="003A3B0B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«Энергосбережение и повышение </w:t>
      </w:r>
      <w:proofErr w:type="gramStart"/>
      <w:r w:rsidRPr="003A3B0B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>энергетической</w:t>
      </w:r>
      <w:proofErr w:type="gramEnd"/>
    </w:p>
    <w:p w:rsidR="004372DA" w:rsidRPr="003A3B0B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B0B"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  <w:t xml:space="preserve"> эффективности» в </w:t>
      </w:r>
      <w:r w:rsidRPr="003A3B0B">
        <w:rPr>
          <w:rFonts w:ascii="Times New Roman" w:hAnsi="Times New Roman" w:cs="Times New Roman"/>
          <w:b/>
          <w:sz w:val="24"/>
          <w:szCs w:val="24"/>
        </w:rPr>
        <w:t>МО "</w:t>
      </w:r>
      <w:proofErr w:type="spellStart"/>
      <w:r w:rsidR="005F3619" w:rsidRPr="003A3B0B">
        <w:rPr>
          <w:rFonts w:ascii="Times New Roman" w:hAnsi="Times New Roman" w:cs="Times New Roman"/>
          <w:b/>
          <w:sz w:val="24"/>
          <w:szCs w:val="24"/>
        </w:rPr>
        <w:t>Ореховский</w:t>
      </w:r>
      <w:proofErr w:type="spellEnd"/>
      <w:r w:rsidRPr="003A3B0B">
        <w:rPr>
          <w:rFonts w:ascii="Times New Roman" w:hAnsi="Times New Roman" w:cs="Times New Roman"/>
          <w:b/>
          <w:sz w:val="24"/>
          <w:szCs w:val="24"/>
        </w:rPr>
        <w:t xml:space="preserve"> сельсовет"                      </w:t>
      </w:r>
    </w:p>
    <w:p w:rsidR="004372DA" w:rsidRPr="003A3B0B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  <w:proofErr w:type="spellStart"/>
      <w:r w:rsidRPr="003A3B0B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3A3B0B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области"</w:t>
      </w:r>
    </w:p>
    <w:p w:rsidR="004372DA" w:rsidRPr="003A3B0B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Администрация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ПОСТАНОВЛЯЕТ: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прилагаемую муниципальную программу </w:t>
      </w:r>
      <w:r w:rsidRPr="00F16681">
        <w:rPr>
          <w:rFonts w:ascii="Times New Roman" w:hAnsi="Times New Roman" w:cs="Times New Roman"/>
          <w:sz w:val="24"/>
          <w:szCs w:val="24"/>
        </w:rPr>
        <w:t>"Энергосбережение и повышение энергетической эффективности в МО "</w:t>
      </w:r>
      <w:proofErr w:type="spellStart"/>
      <w:r w:rsidR="005F3619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 w:rsidRPr="00F1668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F166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6681">
        <w:rPr>
          <w:rFonts w:ascii="Times New Roman" w:hAnsi="Times New Roman" w:cs="Times New Roman"/>
          <w:sz w:val="24"/>
          <w:szCs w:val="24"/>
        </w:rPr>
        <w:t xml:space="preserve"> района Курской области"</w:t>
      </w:r>
    </w:p>
    <w:p w:rsidR="004372DA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EF9">
        <w:rPr>
          <w:rFonts w:ascii="Times New Roman" w:hAnsi="Times New Roman" w:cs="Times New Roman"/>
          <w:sz w:val="24"/>
          <w:szCs w:val="24"/>
          <w:lang w:eastAsia="ru-RU"/>
        </w:rPr>
        <w:t>2. Установить, что в ход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реализации Программы </w:t>
      </w:r>
      <w:r w:rsidRPr="00B77EF9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местного бюджета.</w:t>
      </w:r>
    </w:p>
    <w:p w:rsidR="003668FD" w:rsidRPr="00583AA6" w:rsidRDefault="003668FD" w:rsidP="003668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83AA6">
        <w:rPr>
          <w:rFonts w:ascii="Times New Roman" w:hAnsi="Times New Roman" w:cs="Times New Roman"/>
          <w:sz w:val="24"/>
          <w:szCs w:val="24"/>
        </w:rPr>
        <w:t xml:space="preserve"> Считать утратившим силу  постановление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583AA6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3668FD" w:rsidRPr="00583AA6" w:rsidRDefault="003668FD" w:rsidP="003668F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83AA6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83AA6">
        <w:rPr>
          <w:rFonts w:ascii="Times New Roman" w:hAnsi="Times New Roman" w:cs="Times New Roman"/>
          <w:sz w:val="24"/>
          <w:szCs w:val="24"/>
        </w:rPr>
        <w:t xml:space="preserve">  района  Курской  области 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9378AB">
        <w:rPr>
          <w:rFonts w:ascii="Times New Roman" w:hAnsi="Times New Roman" w:cs="Times New Roman"/>
          <w:sz w:val="24"/>
          <w:szCs w:val="24"/>
        </w:rPr>
        <w:t>6.11.2020</w:t>
      </w:r>
      <w:r w:rsidRPr="00583AA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378AB">
        <w:rPr>
          <w:rFonts w:ascii="Times New Roman" w:hAnsi="Times New Roman" w:cs="Times New Roman"/>
          <w:sz w:val="24"/>
          <w:szCs w:val="24"/>
        </w:rPr>
        <w:t>68</w:t>
      </w:r>
      <w:r w:rsidRPr="00583AA6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 «</w:t>
      </w:r>
      <w:r w:rsidRPr="00F16681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в МО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 w:rsidRPr="00F16681">
        <w:rPr>
          <w:rFonts w:ascii="Times New Roman" w:hAnsi="Times New Roman" w:cs="Times New Roman"/>
          <w:sz w:val="24"/>
          <w:szCs w:val="24"/>
        </w:rPr>
        <w:t xml:space="preserve"> сельсовет" </w:t>
      </w:r>
      <w:proofErr w:type="spellStart"/>
      <w:r w:rsidRPr="00F16681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668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583AA6">
        <w:rPr>
          <w:rFonts w:ascii="Times New Roman" w:hAnsi="Times New Roman" w:cs="Times New Roman"/>
          <w:sz w:val="24"/>
          <w:szCs w:val="24"/>
        </w:rPr>
        <w:t>» с 01.01.202</w:t>
      </w:r>
      <w:r w:rsidR="009378AB">
        <w:rPr>
          <w:rFonts w:ascii="Times New Roman" w:hAnsi="Times New Roman" w:cs="Times New Roman"/>
          <w:sz w:val="24"/>
          <w:szCs w:val="24"/>
        </w:rPr>
        <w:t>2</w:t>
      </w:r>
      <w:r w:rsidRPr="00583AA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372DA" w:rsidRPr="00A3652D" w:rsidRDefault="003668FD" w:rsidP="003668FD">
      <w:pPr>
        <w:shd w:val="clear" w:color="auto" w:fill="FFFFFF"/>
        <w:spacing w:after="0" w:line="34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372D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372DA"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372DA" w:rsidRPr="000F425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378AB">
        <w:rPr>
          <w:rFonts w:ascii="Times New Roman" w:hAnsi="Times New Roman" w:cs="Times New Roman"/>
          <w:sz w:val="24"/>
          <w:szCs w:val="24"/>
        </w:rPr>
        <w:t>2</w:t>
      </w:r>
      <w:r w:rsidR="004372DA" w:rsidRPr="000F4257">
        <w:rPr>
          <w:rFonts w:ascii="Times New Roman" w:hAnsi="Times New Roman" w:cs="Times New Roman"/>
          <w:sz w:val="24"/>
          <w:szCs w:val="24"/>
        </w:rPr>
        <w:t xml:space="preserve"> года, подлежит обнародованию на информационных стендах и размещению на сайте Администрации </w:t>
      </w:r>
      <w:proofErr w:type="spellStart"/>
      <w:r w:rsidR="005F3619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4372DA" w:rsidRPr="000F4257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4372DA" w:rsidRDefault="004372DA" w:rsidP="00F46806">
      <w:pPr>
        <w:shd w:val="clear" w:color="auto" w:fill="FFFFFF"/>
        <w:spacing w:after="0" w:line="341" w:lineRule="atLeast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652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652D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</w:p>
    <w:p w:rsidR="004372DA" w:rsidRPr="00F16681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</w:t>
      </w:r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С.А.</w:t>
      </w:r>
      <w:r w:rsidR="0074040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Белявцев</w:t>
      </w:r>
      <w:proofErr w:type="spellEnd"/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5F3619" w:rsidRDefault="005F3619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5F3619" w:rsidRPr="00F16681" w:rsidRDefault="005F3619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46806" w:rsidRDefault="004372DA" w:rsidP="00F468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B76C01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Приложение к постановлению                                                                                                            Администрации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B76C0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                                                                                    </w:t>
      </w:r>
    </w:p>
    <w:p w:rsidR="004372DA" w:rsidRPr="00B76C01" w:rsidRDefault="00243980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от </w:t>
      </w:r>
      <w:r w:rsidR="00CB2EB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08</w:t>
      </w:r>
      <w:r w:rsidR="00231F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.1</w:t>
      </w:r>
      <w:r w:rsidR="0074040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</w:t>
      </w:r>
      <w:r w:rsidR="00231F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.20</w:t>
      </w:r>
      <w:r w:rsidR="00CB2EB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21</w:t>
      </w:r>
      <w:bookmarkStart w:id="0" w:name="_GoBack"/>
      <w:bookmarkEnd w:id="0"/>
      <w:r w:rsidR="00231F6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г.</w:t>
      </w:r>
      <w:r w:rsidR="009461B3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E724E4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№</w:t>
      </w:r>
      <w:r w:rsidR="00CB2EB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79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9D553D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МУНИЦИПАЛЬНАЯ ПРОГРАММА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«ЭНЕРГОСБЕРЕЖЕНИЕ И ПОВЫШЕНИЕ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ЭНЕРГЕТИЧЕСКОЙ ЭФФЕКТИВНОСТИ 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5F3619">
        <w:rPr>
          <w:rFonts w:ascii="Times New Roman" w:hAnsi="Times New Roman" w:cs="Times New Roman"/>
          <w:b/>
          <w:bCs/>
          <w:sz w:val="24"/>
          <w:szCs w:val="24"/>
        </w:rPr>
        <w:t>ОРЕХОВСКИЙ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46806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ПАСПОРТМУНИЦИПАЛЬНОЙ 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5F3619">
        <w:rPr>
          <w:rFonts w:ascii="Times New Roman" w:hAnsi="Times New Roman" w:cs="Times New Roman"/>
          <w:b/>
          <w:bCs/>
          <w:sz w:val="24"/>
          <w:szCs w:val="24"/>
        </w:rPr>
        <w:t>ОРЕХОВСКИЙ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tbl>
      <w:tblPr>
        <w:tblW w:w="101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78"/>
        <w:gridCol w:w="7047"/>
      </w:tblGrid>
      <w:tr w:rsidR="004372DA" w:rsidRPr="00691598">
        <w:trPr>
          <w:jc w:val="center"/>
        </w:trPr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567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55FF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5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trHeight w:val="884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243980" w:rsidP="007F45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7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4372DA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937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достижение заданных темпов повышения энергетической эффективности при  передаче и потреблении энергетических ресурсов </w:t>
            </w:r>
            <w:proofErr w:type="gram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F3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Ореховском</w:t>
            </w:r>
            <w:proofErr w:type="gram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сельсовете  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и улучшение качества жизни.</w:t>
            </w:r>
          </w:p>
        </w:tc>
      </w:tr>
      <w:tr w:rsidR="004372DA" w:rsidRPr="00691598">
        <w:trPr>
          <w:trHeight w:val="689"/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 всех получаемых, транспортируемых и потребляемых энергоресурсов;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-создание экономических, преимущественно рыночных, механизмов энергосберегающей деятельности;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-нормирование энергопотребления в бюджетной сфере,  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-проведение необходимых мероприятий по энергосбережению и повышению энергетической эффективности муниципальных учреждений 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района Курской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 и контроль всех получаемых, производимых, транспортируемых и потребляемых энергоресурсов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-широкая пропаганда энергосбережения;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мероприятий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-энергосбережение и повышение энергетической эффективности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энергосбережение и повышение энергетической эффективности в уличном освещении;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-обеспечение учета производимых и потребляемых энергетических ресурсов;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и индикаторы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-снизить количество потребляемых энергоресурсов в бюджетной сфере;</w:t>
            </w:r>
          </w:p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Снизить количество потребляемых энергоресурсов по уличному освещению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7404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программы на весь срок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еализации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7404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рублей, в том числе по годам: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37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937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04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668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- </w:t>
            </w:r>
            <w:r w:rsidR="00946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F4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9461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рублей;</w:t>
            </w:r>
          </w:p>
        </w:tc>
      </w:tr>
      <w:tr w:rsidR="004372DA" w:rsidRPr="00691598">
        <w:trPr>
          <w:jc w:val="center"/>
        </w:trPr>
        <w:tc>
          <w:tcPr>
            <w:tcW w:w="3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9D553D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  количества потребляемых энергоресурсов в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бюджетной сфере на 3 %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Снизить количество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 потребляемых энергоресурсов по уличному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освещению на 3 процента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7F4577" w:rsidRDefault="007F4577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>Общая характеристика сферы реализации муниципальной  программы, в том числе формулировки основных проблем в указанной сфере и прогноз ее развития</w:t>
      </w:r>
    </w:p>
    <w:p w:rsidR="004372DA" w:rsidRPr="00F46806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Ежегодный рост объемов потребляемых ТЭР, а так же ежегодное повышение цен (тарифов) на энергоносители, обуславливает высокую значимость проблемы энергосбережения и повышения энергетической эффективности на территории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Решение проблемы связано с осуществлением комплекса программных мероприятий по энергосбережению и повышению энергетической эффективности при потреблении энергетических ресурсов. В первую очередь соответствующие мероприятия должны быть реализованы в бюджетной сфере муниципального образования, уличном освещении, оплачиваемом за счет средств местного бюджета. 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потенциала, экологической безопасности территории, повышения уровня благоустройства населенных пунктов, повышения эффективности управления государственным и муниципальным имуществом.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Необходимость решения проблемы энергосбережения и повышения энергетической эффективности программным методом обусловлена рядом причин, в частности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:-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комплексным характером проблемы, обуславливающей необходимость координации действий и ресурсов  органов местного самоуправления, но также хозяйствующих субъектов и населения;-снижением рисков неблагоприятного социально-экономического развития муниципального образования 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Касторенскогорайона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Курской области.;-снижением расходов местного бюджета муниципального образования  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на оплату потребленных энергетических ресурсов;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:rsidR="004372DA" w:rsidRPr="009D553D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при реализации программы  является комплексное внедрение энергосберегающих технологий в  социальной сфере муниципального образования 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 ра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йона Курской области, на основе реализации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мероприятий по энергосбережению и повышению энергетической эффективности, направленных на достижение значительного улучшения показателей в области энергосбережения и повышения энергетической эффективности в долгосрочной перспективе. Приоритетным инструментом управления энергосбережением и повышением энергетической эффективности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Ореховском</w:t>
      </w:r>
      <w:proofErr w:type="gram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является программный метод.</w:t>
      </w:r>
    </w:p>
    <w:p w:rsidR="004372DA" w:rsidRPr="009D553D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Цель Программы – достижение заданных темпов повышения энергетической эффективности при передаче и потреблении энергетических ресурсов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Ореховском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и улучшение качества жизни населения.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Задачами Программы по достижению поставленной цели являются: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-а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нализ всех получаемых, транспортируемых и потребляемых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-совершенствование нормативных и правовых условий для поддержки энергосбережения и повышения энергетической эффективности;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обязательных энергетических обследований;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-создание экономических, преимущественно рыночных, механизмов энергосберегающей деятельности;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-нормирование энергопотребления в бюджетной сфере, частном жилищном фонде, уличном освещении;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-реализация требований федерального законодательства об энергосбережении и повышении энергетической эффективности, в том числе проведение обязательных энергетических обследований и паспортизация потребителей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-о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снащение приборами учета используемых энергетических ресурсов и их диспетчеризация, автоматизация в сфере контроля и учета расхода энергетических 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проведение необходимых мероприятий по энергосбережению и повышению энергетической эффективности муниципальных учреждений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области;</w:t>
      </w:r>
    </w:p>
    <w:p w:rsidR="004372DA" w:rsidRDefault="004372DA" w:rsidP="00B76C0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Реализация программы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будет осуществляться в </w:t>
      </w:r>
      <w:r w:rsidR="009378A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2022-2024 годы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</w:t>
      </w:r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завершение оснащения потребителей  приборами учета энергоресурсов;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-з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амена ламп накаливания на энергосберегающие лампы;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-проведение информационной и образовательной деятельности по вопросам энергосбережения и повышения энергетической эффективности.</w:t>
      </w:r>
    </w:p>
    <w:p w:rsidR="004372DA" w:rsidRPr="00F16681" w:rsidRDefault="004372DA" w:rsidP="009D553D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lastRenderedPageBreak/>
        <w:t>Сведения о показателях и индикаторах муниципальной программы</w:t>
      </w:r>
    </w:p>
    <w:p w:rsidR="004372DA" w:rsidRDefault="004372DA" w:rsidP="009D553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Снижение количества потребленных энергоресурсов на 3 процента ежегодно.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 муниципальной  программы и ведомственных целевых программ подпрограмм муниципальной  программы;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Потребителями энергоресурсов за счет средств местного бюджета на территории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являются: Администрация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сельсовета,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МКУ «ОДА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сельсовета»,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МКУ 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ДК»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Одним из приоритетных направлений в области энергосбережения и повышения энергетической эффективности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Ореховском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сельсовете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Основными мероприятиями по реализации данного направления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</w:t>
      </w:r>
      <w:proofErr w:type="gramEnd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объектных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ия энергетической эффективности.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Перспективными являются, в частности, следующие мероприятия:</w:t>
      </w:r>
    </w:p>
    <w:p w:rsidR="004372DA" w:rsidRDefault="004372DA" w:rsidP="005C5B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модернизация систем освещения с установкой энергосберегающих светильников и автоматизированных систем управления освещением;</w:t>
      </w:r>
    </w:p>
    <w:p w:rsidR="004372DA" w:rsidRDefault="004372DA" w:rsidP="005C5B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утепление  зданий (утепление стен, замена окон), утепление тамбуров, входных дверей, ремонт кровель.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Программные мероприятия в бюджетной сфере представлены в Приложении 2.Обобщенная ха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рактеристика мер  регулирования: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не предусмотрены.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амках муниципальной  программы):</w:t>
      </w:r>
    </w:p>
    <w:p w:rsidR="004372DA" w:rsidRPr="00F1668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в рамках реализации муниципальной программы не устанавливаются.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Обобщенная характеристика основных мероприятий, реализуемых муниципальным образованием 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области в рамках их полномочий);</w:t>
      </w:r>
    </w:p>
    <w:p w:rsidR="004372DA" w:rsidRPr="00B91021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основания выделения подпрограмм: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Муниципальная программа «Энергосбережение и повышение энергетической эффективности в муниципальном образовании 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 Включает одну подпрограмму «Энергосбережение в МО 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области». Реализация подпрограмм муниципальной программы обеспечивает высокий уровень исполнения  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  программы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:</w:t>
      </w:r>
      <w:r w:rsidR="00243980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бюджетных ассигнований на реализацию муниципальной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программы на </w:t>
      </w:r>
      <w:r w:rsidR="009378A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2022-2024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года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составляет </w:t>
      </w:r>
      <w:r w:rsidR="009378A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22</w:t>
      </w: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рублей.</w:t>
      </w: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Дополнительные объемы не предполагается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выделять на реализацию муниципальной программы. Однако в ходе ее реализации объемы могут быть пересмотрены в случае наличия обоснования для их выделения и  определения степени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влияния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выделенных объемов на показатели (индикаторы) муниципальной 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рисков реализации муниципальной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  программы (подпрограммы) и негативно влияющих на основные параметры муниципальной программы (подпрограммы)) и описание мер управления рисками реализации муниципальной  программы (подпрограммы)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;Д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ля оценки достижения цели программы необходимо учитывать макроэкономические, финансовые, операционные, социальные  риски. Анализ общих рисков, описание мер управления рисками, методика оценки эффективности приведены в общей части муниципальной  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отказ от реализации отдельных мероприятий и даже задач подпрограммы.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:rsidR="004372DA" w:rsidRPr="009D2D27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</w:t>
      </w:r>
      <w:r w:rsidRPr="005C5BF8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Методика оценки эффективности муниципальной программы</w:t>
      </w:r>
    </w:p>
    <w:p w:rsidR="004372DA" w:rsidRPr="005C5BF8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4372DA" w:rsidP="005C5B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высоким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90%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90%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значения 75% и более индикаторов подпрограммы соответствуют интервалам значений, установленным для высокого уровня эффективности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 менее 75% мероприятий, запланированных на отчетный год, выполнены в полном объеме.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E00F38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Default="00E00F38" w:rsidP="00E00F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</w:t>
      </w:r>
      <w:r w:rsidR="004372DA"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АСПОРТ ПОДПРОГРАММЫ </w:t>
      </w:r>
    </w:p>
    <w:p w:rsidR="004372DA" w:rsidRPr="00F16681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3A4CC6">
        <w:rPr>
          <w:rFonts w:ascii="Times New Roman" w:hAnsi="Times New Roman" w:cs="Times New Roman"/>
          <w:b/>
          <w:bCs/>
          <w:sz w:val="24"/>
          <w:szCs w:val="24"/>
        </w:rPr>
        <w:t>Подпрограмма «Энергосбережение в МО «</w:t>
      </w:r>
      <w:proofErr w:type="spellStart"/>
      <w:r w:rsidR="005F3619">
        <w:rPr>
          <w:rFonts w:ascii="Times New Roman" w:hAnsi="Times New Roman" w:cs="Times New Roman"/>
          <w:b/>
          <w:bCs/>
          <w:sz w:val="24"/>
          <w:szCs w:val="24"/>
        </w:rPr>
        <w:t>Ореховский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 муниципальной </w:t>
      </w:r>
      <w:hyperlink r:id="rId6" w:history="1">
        <w:r w:rsidRPr="003A4CC6">
          <w:rPr>
            <w:rFonts w:ascii="Times New Roman" w:hAnsi="Times New Roman" w:cs="Times New Roman"/>
            <w:b/>
            <w:bCs/>
            <w:sz w:val="24"/>
            <w:szCs w:val="24"/>
          </w:rPr>
          <w:t>программы</w:t>
        </w:r>
      </w:hyperlink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«Энергосбережение и повышение энергетической эффективности в МО «</w:t>
      </w:r>
      <w:proofErr w:type="spellStart"/>
      <w:r w:rsidR="005F3619">
        <w:rPr>
          <w:rFonts w:ascii="Times New Roman" w:hAnsi="Times New Roman" w:cs="Times New Roman"/>
          <w:b/>
          <w:bCs/>
          <w:sz w:val="24"/>
          <w:szCs w:val="24"/>
        </w:rPr>
        <w:t>Ореховский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сельсовет» </w:t>
      </w:r>
      <w:proofErr w:type="spellStart"/>
      <w:r w:rsidRPr="003A4CC6">
        <w:rPr>
          <w:rFonts w:ascii="Times New Roman" w:hAnsi="Times New Roman" w:cs="Times New Roman"/>
          <w:b/>
          <w:bCs/>
          <w:sz w:val="24"/>
          <w:szCs w:val="24"/>
        </w:rPr>
        <w:t>Касторенского</w:t>
      </w:r>
      <w:proofErr w:type="spellEnd"/>
      <w:r w:rsidRPr="003A4CC6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области»</w:t>
      </w:r>
      <w:r w:rsidRPr="003A4CC6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 </w:t>
      </w:r>
    </w:p>
    <w:p w:rsidR="004372DA" w:rsidRPr="00A417AF" w:rsidRDefault="004372DA" w:rsidP="00A417A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tbl>
      <w:tblPr>
        <w:tblW w:w="99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27"/>
        <w:gridCol w:w="5173"/>
      </w:tblGrid>
      <w:tr w:rsidR="004372DA" w:rsidRPr="00691598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эффективной энергосберегающей политики в муниципальном образовании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 Курской области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энергетической эффективности в бюджетной сфере и объектах благоустройства на территории муниципального образования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информационного обеспечения мероприятий по энергосбережению и повышению энергетической эффективности.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объемов внедрения инновационных технологий для решения задач энергосбережения и повышения энергетической эффективности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  <w:p w:rsidR="004372DA" w:rsidRPr="00F16681" w:rsidRDefault="004372DA" w:rsidP="00A41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показатели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объемов электрической энергии, газа и воды,  (далее - ЭЭ), расчеты за которую осуществляются с использованием приборов учета в бюджетной сфере, объектах благоустройства, органах местного самоуправления.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-Экономия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энергии, воды, газа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  в натуральном и стоимостном  выражении по учреждениям бюджетной сферы, органов местного самоуправления, объектов благоустройства, оплата за которые осуществляется за счет средств местного бюджета.</w:t>
            </w:r>
          </w:p>
          <w:p w:rsidR="004372DA" w:rsidRPr="00F16681" w:rsidRDefault="004372DA" w:rsidP="00A417AF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-Доля расходов местного  бюджета на обеспечение энергетическими ресурсами  учреждений, органов местного самоуправления, объектов благоустройства. В расходах местного бюджета</w:t>
            </w:r>
          </w:p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-Динамика расходов бюджета муниципального образования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Ореховский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 на обеспечение энергетическими ресурсами  муниципальных учреждений, органов местного самоуправления, объектов благоустройства</w:t>
            </w:r>
          </w:p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-Число </w:t>
            </w:r>
            <w:proofErr w:type="spellStart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(контрактов), заключенных муниципальными заказчиками.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B91021" w:rsidRDefault="004372DA" w:rsidP="00E00F38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три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этап</w:t>
            </w:r>
            <w:r w:rsidR="00B91021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937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937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740407">
            <w:pPr>
              <w:shd w:val="clear" w:color="auto" w:fill="FFFFFF"/>
              <w:spacing w:after="0" w:line="341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подпрограммы в </w:t>
            </w:r>
            <w:r w:rsidR="00937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9378AB" w:rsidRP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937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9378AB"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счет средс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 местного бюджета составляет </w:t>
            </w:r>
            <w:r w:rsidR="00937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04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 рублей;</w:t>
            </w:r>
          </w:p>
        </w:tc>
      </w:tr>
      <w:tr w:rsidR="004372DA" w:rsidRPr="0069159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2DA" w:rsidRPr="00F16681" w:rsidRDefault="004372DA" w:rsidP="00FF5845">
            <w:pPr>
              <w:shd w:val="clear" w:color="auto" w:fill="FFFFFF"/>
              <w:spacing w:after="0" w:line="341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потребления энергоресурсов в бюджетной сфере,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166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местного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ения, объектах благоустройства.</w:t>
            </w:r>
          </w:p>
        </w:tc>
      </w:tr>
    </w:tbl>
    <w:p w:rsidR="004372DA" w:rsidRPr="00F16681" w:rsidRDefault="004372DA" w:rsidP="00FF5845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FF5845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сферы реализации подпрограммы,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описание основных пробл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ем в указанной сфере и прогнозе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развития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Энергосбережение и повышение энергетической эффективности - один из резервных источников экономического роста региональной экономики.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настоящее время без активной практической работы по реализации энергосберегающей  политики потребление топливно-энергетических ресурсов невозможно. Поэтому необходимо активно использовать все преимущества энергосбережения для снижения объемов затрат в бюджетном  секторе, органах местного самоуправления, объектах благоустройства.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На муниципальном  уровне решение поставленных федеральным законом задач, связанных с энергосбережением и повышением энергетической эффективности, должно осуществляться в рамках настоящей муниципальной  программы посредством реализации следующих мероприятий: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бюджетной сфере - наведение порядка в учете потребляемых энергоресурсов для снижения энергопотребления, внедрение первоочередных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малозатратных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среднезатратных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.                                                                                             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является значимым потребителем энергоресурсов. Структура  потребления ТЭР в 20</w:t>
      </w:r>
      <w:r w:rsidR="009378A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22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году бюджетными учреждениями, на объектах благоустройства (уличное освещение), органами местного самоуправления.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 этом в соответствии с Федеральным законом  "Об энергосбережении и о повышении энергетической эффективности и о внесении изменений в отдельные законодательные акты Российской Федерации" снижение потребления ТЭР в организациях и учреждениях бюджетной сферы должно ежегодно сокращаться на 3% в сопоставимых условиях.</w:t>
      </w:r>
      <w:r w:rsidR="00B9102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В рамках выполнения настоящей муниципальной  программы для  муниципальных учреждений, объектов благоустройства, органом местного самоуправления, должны быть реализованы энергосберегающие мероприятия и проведено внедрение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 и материалов,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приборов учета;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Использование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оборудования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 низким потреблением  энергии;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 xml:space="preserve">        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роведение анализа потребления ресурсов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Основными направлениями по реализации мероприятий энергосбережения и повышения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являются: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проведение энергетических обследований организаций и последующая их паспортизация;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пообъектных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мероприятий  в области энергосбережения и повышен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ия энергетической эффективности.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Приоритеты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муниципальной  политики в сфере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цели, задачи и показатели (индикаторы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)д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остижения целей и решения задач, описание основных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ожидаемых кон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ечных результатов подпрограммы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, сроков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контрольных этапов реализации подпрограммы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Приоритетами муниципальной политики в сфере реализации подпрограммы в соответствии с Указом Президента Российской Федерации от 4 июня 2008 г. N 889 "О некоторых мерах по повышению энергетической и экологической эффективности российской экономики" и Энергетической стратегией России на период до 2030 года, утвержденной Распоряжением Правительства Российской Федерации от 13 ноября 2009 года N 1715-р, являются: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с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нижение энергопотребления на 3 процента в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бюджетной сфере, Администрацией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ой области и уличному освещению;                                      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создание благоприятной экономической среды для энергосбережения и повышения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Целью подпрограммы является проведение эффективной энергосберегающей политики в муниципальном образовании 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 Курской области.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Для достижения указанной цели решаются следующие задачи подпрограммы: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повышение энергетической эффективности в органах власти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области,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жетной сфере, уличном освещении;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развитие информационного обеспечения мероприятий по энергосбережению и повышению энергетической эффективности;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повышение энергосбережения и повышения энергетической эффективности путем проведения энергосберегающих  мероприятий.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Целевыми показателями (индикаторами) достижения целей и решения задач подпрограммы являются: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оля объемов электрической энергии, газа, воды,  (далее - ЭЭ), расчеты за которые осуществляются с использованием приборов учета  в общем объеме ЭЭ, потребляемой  за счет средств местного бюджета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; э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кономия электрической энергии, газа, воды, потребляемым за счет средств местного бюджета,  в натуральном и стоимостном  выражении.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Сведения о  показателях (индикаторах) подпрограммы представлены в приложении N 1 к муниципальной программе.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Ожидаемыми конечными результатами реализации подпрограммы являются:</w:t>
      </w:r>
    </w:p>
    <w:p w:rsidR="004372DA" w:rsidRDefault="004372DA" w:rsidP="00B934C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-  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эффективное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использования топливно-энергетических ресурсов в бюд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жетной сфере и благоустройстве.</w:t>
      </w:r>
    </w:p>
    <w:p w:rsidR="004372DA" w:rsidRPr="003A3B0B" w:rsidRDefault="004372DA" w:rsidP="003A3B0B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Срок реализации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подпрограммы -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один этап.</w:t>
      </w:r>
    </w:p>
    <w:p w:rsidR="004372DA" w:rsidRPr="00F16681" w:rsidRDefault="004372DA" w:rsidP="00B934C8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Оценка результатов реализации технического потенциала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Суммарное и количественное сокращение потребления ТЭР  за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период реализации программы 20</w:t>
      </w:r>
      <w:r w:rsidR="009378A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22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 году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составляет: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бюджетная сфера -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уличное освещ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ение – на 3 процента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</w:p>
    <w:p w:rsidR="004372DA" w:rsidRPr="00F46EB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основных мероприятий подпрограммы</w:t>
      </w:r>
    </w:p>
    <w:p w:rsidR="004372DA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 рамках подпрограммы выделяются основные мероприятия: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ab/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1. Основное мероприятие 1.1  «Мероприятия муниципального образования 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в области энергосбережения и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энергоэффективности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в том числе:</w:t>
      </w:r>
    </w:p>
    <w:p w:rsidR="004372DA" w:rsidRDefault="004372DA" w:rsidP="005C5BF8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Анализ потребляемых энергетических ресурсов оплачиваемых за счет средств местного бюджета по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уличному освещению,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газопотреблению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, электропотреблению, водопотреблению.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Поверка счетчиков и их установка при необходимости;</w:t>
      </w:r>
    </w:p>
    <w:p w:rsidR="004372DA" w:rsidRDefault="004372DA" w:rsidP="005C5BF8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Установка энергосберегающих ламп на сетях уличного освещения, в бюджетных учреждениях.</w:t>
      </w:r>
    </w:p>
    <w:p w:rsidR="004372DA" w:rsidRPr="003A3B0B" w:rsidRDefault="004372DA" w:rsidP="003A3B0B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Пропаганда среди населения и бюджетной сфере мероприятий по энергосбережению.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Характеристика мер государственного регулирования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Меры государственного регулирования экономического характера в сфере реализации подпрограммы не предусматриваются.</w:t>
      </w:r>
    </w:p>
    <w:p w:rsidR="004372DA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372DA" w:rsidRPr="00F16681" w:rsidRDefault="004372DA" w:rsidP="00F46EB1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Прогноз сводных показателей муниципальных заданий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 этапам реализации подпрограммы (при оказании муниципальными учреждениями муниципальных услуг (работ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)в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рамках подпрограммы)</w:t>
      </w:r>
    </w:p>
    <w:p w:rsidR="004372DA" w:rsidRPr="003A3B0B" w:rsidRDefault="004372DA" w:rsidP="003A3B0B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Муниципальные задания не установлены в рамках подпрограммы 1.</w:t>
      </w:r>
    </w:p>
    <w:p w:rsidR="004372DA" w:rsidRPr="00F16681" w:rsidRDefault="004372DA" w:rsidP="00F46EB1">
      <w:pPr>
        <w:shd w:val="clear" w:color="auto" w:fill="FFFFFF"/>
        <w:spacing w:after="0" w:line="341" w:lineRule="atLeas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Обоснование объема финансовых ресурсов, </w:t>
      </w:r>
      <w:r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необходимых для реализации подпрограммы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Для реализации подпрограммы 1 требуется 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ресурсное обеспечение в объеме </w:t>
      </w:r>
      <w:r w:rsidR="009378AB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</w:t>
      </w:r>
      <w:r w:rsidR="00A826BD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000 руб.</w:t>
      </w:r>
    </w:p>
    <w:p w:rsidR="004372DA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Указанный объем средств необходим для: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выполнения требования законодательства об энергосбережении в части установки приборов учета энергоресурсов;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ежегодного снижения потребления энергоресурсов учреждениями на 3%.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Объем ежегодных расходов, связанных с финансовым обеспечением государственной программы за счет мес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тного бюджета, устанавливается р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ешением Собрания депутатов 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 о бюджете муниципального образования «</w:t>
      </w:r>
      <w:proofErr w:type="spellStart"/>
      <w:r w:rsidR="005F3619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Ореховский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сельсовет» </w:t>
      </w:r>
      <w:proofErr w:type="spell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Касторенского</w:t>
      </w:r>
      <w:proofErr w:type="spell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района  на очередной финансовый год и плановый период.</w:t>
      </w:r>
    </w:p>
    <w:p w:rsidR="004372DA" w:rsidRPr="00F16681" w:rsidRDefault="004372DA" w:rsidP="003A3B0B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Анализ рисков реализации муниципальной программы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и описание мер управления рисками при реализации</w:t>
      </w:r>
      <w:r w:rsidR="00905965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подпрограммы</w:t>
      </w:r>
    </w:p>
    <w:p w:rsidR="004372DA" w:rsidRPr="00F16681" w:rsidRDefault="004372DA" w:rsidP="005C5BF8">
      <w:pPr>
        <w:shd w:val="clear" w:color="auto" w:fill="FFFFFF"/>
        <w:spacing w:after="0" w:line="341" w:lineRule="atLeast"/>
        <w:ind w:firstLine="540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рискам, которые могут оказать влияние на решение поставленных в подпрограмме задач, относятся: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макроэкономические риски, обусловленные влиянием изменения состояния финансовых рынков и деловой активности, которое может отразиться на объемах выделяемых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риски, связанные с отказом от разработки или задержкой разработки новых правовых актов и внесения изменений в действующие нормативные правовые акты;</w:t>
      </w:r>
      <w:proofErr w:type="gramEnd"/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неэффективность организации и управления процессом реализации положений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использование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неэффективное и необоснованное перераспределение сре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дств в х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оде исполнения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недостаток денежных средств  на реализацию мероприятий под 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отсутствие или недостаточность межведомственной координации в ходе реализации подпрограммы.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Управление рисками государственной программы и ее подпрограмм будет осуществляться на основе: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разработки и внедрения эффективной системы контроля реализации подпрограммы и ее подпрограмм, а также эффективного использования бюджетных средств;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п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роведения регулярной оценки результативности и эффективности реализации основных мероприятий подпрограммы;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расчета потребностей бюджетных средств на финансирование мероприятий на основе фактических данных об объемах предоставленных субсидий с учетом динамики их изменения, расчета отдельных мероприятий в разрезе адресных перечней;</w:t>
      </w:r>
      <w:r w:rsidR="00905965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оперативного реагирования путем внесения </w:t>
      </w:r>
      <w:proofErr w:type="gramStart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изменений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в подпрограмму снижающих воздействие негативных факторов на выполнение целевых показателей.</w:t>
      </w:r>
    </w:p>
    <w:p w:rsidR="004372DA" w:rsidRPr="00F16681" w:rsidRDefault="004372DA" w:rsidP="009378AB">
      <w:pPr>
        <w:shd w:val="clear" w:color="auto" w:fill="FFFFFF"/>
        <w:spacing w:before="195" w:after="195" w:line="341" w:lineRule="atLeast"/>
        <w:jc w:val="both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Приложение №1</w:t>
      </w:r>
    </w:p>
    <w:p w:rsidR="004372DA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341" w:lineRule="atLeast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F3619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СВЕДЕНИЯО ПОКАЗАТЕЛЯХ (ИНДИКАТОРАХ)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5F3619">
        <w:rPr>
          <w:rFonts w:ascii="Times New Roman" w:hAnsi="Times New Roman" w:cs="Times New Roman"/>
          <w:b/>
          <w:bCs/>
          <w:sz w:val="24"/>
          <w:szCs w:val="24"/>
        </w:rPr>
        <w:t>ОРЕХОВСКИЙ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1035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5"/>
        <w:gridCol w:w="2613"/>
        <w:gridCol w:w="1688"/>
        <w:gridCol w:w="4557"/>
      </w:tblGrid>
      <w:tr w:rsidR="004372DA" w:rsidRPr="00691598">
        <w:tc>
          <w:tcPr>
            <w:tcW w:w="149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6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показателяиндикатора</w:t>
            </w:r>
            <w:proofErr w:type="spellEnd"/>
          </w:p>
        </w:tc>
        <w:tc>
          <w:tcPr>
            <w:tcW w:w="168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показателей</w:t>
            </w:r>
          </w:p>
        </w:tc>
      </w:tr>
      <w:tr w:rsidR="004372DA" w:rsidRPr="00691598">
        <w:tc>
          <w:tcPr>
            <w:tcW w:w="1495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vMerge/>
            <w:vAlign w:val="center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9378AB" w:rsidP="00E00F3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Программа «Энергосбережение и повышение энергетической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вт.час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электрической энергии 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природного газа, в натуральном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уб.м.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газа  в стоимостном выражении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4557" w:type="dxa"/>
          </w:tcPr>
          <w:p w:rsidR="004372DA" w:rsidRPr="00691598" w:rsidRDefault="00B91021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72DA" w:rsidRPr="00691598">
        <w:tc>
          <w:tcPr>
            <w:tcW w:w="10353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195" w:line="341" w:lineRule="atLeast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7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электроэнергии потребляемой за счет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газа, расчеты за который осуществляются с использованием приборов учета, в общем объеме газа потребляемого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объема воды, расчеты за которую осуществляются с использованием приборов учета, в общем объеме воды  потребляемой  за счет средств местного бюджета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расходов местного бюджета на оплату топливно-энергетических ресурсов в общем объеме расходов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72DA" w:rsidRPr="00691598">
        <w:tc>
          <w:tcPr>
            <w:tcW w:w="149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6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195" w:line="341" w:lineRule="atLeast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№2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F3619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ПЕРЕЧЕНЬОСНОВНЫХ МЕРОПРИЯТИЙ МУНИЦИПАЛЬНОЙ 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5F3619">
        <w:rPr>
          <w:rFonts w:ascii="Times New Roman" w:hAnsi="Times New Roman" w:cs="Times New Roman"/>
          <w:b/>
          <w:bCs/>
          <w:sz w:val="24"/>
          <w:szCs w:val="24"/>
        </w:rPr>
        <w:t>ОРЕХОВСКИЙ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1657"/>
        <w:gridCol w:w="1383"/>
        <w:gridCol w:w="1078"/>
        <w:gridCol w:w="1078"/>
        <w:gridCol w:w="1631"/>
        <w:gridCol w:w="1252"/>
        <w:gridCol w:w="2146"/>
      </w:tblGrid>
      <w:tr w:rsidR="004372DA" w:rsidRPr="00691598">
        <w:tc>
          <w:tcPr>
            <w:tcW w:w="451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4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40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20" w:type="dxa"/>
            <w:gridSpan w:val="2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62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230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2105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 показателями программы (подпрограммы)</w:t>
            </w:r>
          </w:p>
        </w:tc>
      </w:tr>
      <w:tr w:rsidR="004372DA" w:rsidRPr="00691598">
        <w:tc>
          <w:tcPr>
            <w:tcW w:w="451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060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623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372DA" w:rsidRPr="00691598">
        <w:tc>
          <w:tcPr>
            <w:tcW w:w="10683" w:type="dxa"/>
            <w:gridSpan w:val="8"/>
          </w:tcPr>
          <w:p w:rsidR="004372DA" w:rsidRPr="00691598" w:rsidRDefault="004372DA" w:rsidP="005C5BF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Подпрограмма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8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372DA" w:rsidRPr="005C5BF8">
        <w:tc>
          <w:tcPr>
            <w:tcW w:w="451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1754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Основное мероприятие 1.1. Разработка энергосберегающих мероприятий, внедрение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энергоэффективного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:-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энерго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эффективности;-утепление зданий;-внедрение энергосберегающих технологий в системах освещения и водоснабжения.</w:t>
            </w:r>
          </w:p>
        </w:tc>
        <w:tc>
          <w:tcPr>
            <w:tcW w:w="140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="005F3619">
              <w:rPr>
                <w:rFonts w:ascii="Times New Roman" w:hAnsi="Times New Roman" w:cs="Times New Roman"/>
                <w:lang w:eastAsia="ru-RU"/>
              </w:rPr>
              <w:t>Ореховского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сельсовета </w:t>
            </w:r>
            <w:proofErr w:type="spellStart"/>
            <w:r w:rsidRPr="005C5BF8">
              <w:rPr>
                <w:rFonts w:ascii="Times New Roman" w:hAnsi="Times New Roman" w:cs="Times New Roman"/>
                <w:lang w:eastAsia="ru-RU"/>
              </w:rPr>
              <w:t>Касторенского</w:t>
            </w:r>
            <w:proofErr w:type="spell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района Курской области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01.01.</w:t>
            </w:r>
          </w:p>
          <w:p w:rsidR="004372DA" w:rsidRPr="005C5BF8" w:rsidRDefault="004372DA" w:rsidP="00A826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3668FD">
              <w:rPr>
                <w:rFonts w:ascii="Times New Roman" w:hAnsi="Times New Roman" w:cs="Times New Roman"/>
                <w:lang w:eastAsia="ru-RU"/>
              </w:rPr>
              <w:t>2</w:t>
            </w:r>
            <w:r w:rsidR="009378AB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060" w:type="dxa"/>
          </w:tcPr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4372DA" w:rsidRPr="005C5BF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31.12.</w:t>
            </w:r>
          </w:p>
          <w:p w:rsidR="004372DA" w:rsidRPr="005C5BF8" w:rsidRDefault="004372DA" w:rsidP="00A826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20</w:t>
            </w:r>
            <w:r w:rsidR="00E00F38">
              <w:rPr>
                <w:rFonts w:ascii="Times New Roman" w:hAnsi="Times New Roman" w:cs="Times New Roman"/>
                <w:lang w:eastAsia="ru-RU"/>
              </w:rPr>
              <w:t>2</w:t>
            </w:r>
            <w:r w:rsidR="009378A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623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 xml:space="preserve">Выполнение федерального </w:t>
            </w: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закона по энергосбережению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и повышению энергетической эффективности</w:t>
            </w:r>
          </w:p>
        </w:tc>
        <w:tc>
          <w:tcPr>
            <w:tcW w:w="1230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Перерасход бюджетных средств на оплату ТЭР и воды</w:t>
            </w:r>
          </w:p>
        </w:tc>
        <w:tc>
          <w:tcPr>
            <w:tcW w:w="2105" w:type="dxa"/>
          </w:tcPr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Реализация мероприятия способствует достижению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C5BF8">
              <w:rPr>
                <w:rFonts w:ascii="Times New Roman" w:hAnsi="Times New Roman" w:cs="Times New Roman"/>
                <w:lang w:eastAsia="ru-RU"/>
              </w:rPr>
              <w:t>Показателей</w:t>
            </w:r>
          </w:p>
          <w:p w:rsidR="004372DA" w:rsidRPr="005C5BF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C5BF8">
              <w:rPr>
                <w:rFonts w:ascii="Times New Roman" w:hAnsi="Times New Roman" w:cs="Times New Roman"/>
                <w:lang w:eastAsia="ru-RU"/>
              </w:rPr>
              <w:t>указанных</w:t>
            </w:r>
            <w:proofErr w:type="gramEnd"/>
            <w:r w:rsidRPr="005C5BF8">
              <w:rPr>
                <w:rFonts w:ascii="Times New Roman" w:hAnsi="Times New Roman" w:cs="Times New Roman"/>
                <w:lang w:eastAsia="ru-RU"/>
              </w:rPr>
              <w:t xml:space="preserve"> в приложении N 1</w:t>
            </w:r>
          </w:p>
        </w:tc>
      </w:tr>
    </w:tbl>
    <w:p w:rsidR="004372DA" w:rsidRPr="005C5BF8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lang w:eastAsia="ru-RU"/>
        </w:rPr>
      </w:pPr>
    </w:p>
    <w:p w:rsidR="004372DA" w:rsidRPr="005C5BF8" w:rsidRDefault="004372DA" w:rsidP="005C5BF8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lang w:eastAsia="ru-RU"/>
        </w:rPr>
      </w:pPr>
      <w:r w:rsidRPr="005C5BF8">
        <w:rPr>
          <w:rFonts w:ascii="Times New Roman" w:hAnsi="Times New Roman" w:cs="Times New Roman"/>
          <w:color w:val="292D24"/>
          <w:lang w:eastAsia="ru-RU"/>
        </w:rPr>
        <w:t> 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№3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F3619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РЕСУРСНОЕ ОБЕСПЕЧЕНИЕРЕАЛИЗАЦИИ МУНИЦИПАЛЬНОЙ ПРОГРАММЫ</w:t>
      </w:r>
      <w:proofErr w:type="gramStart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«Э</w:t>
      </w:r>
      <w:proofErr w:type="gramEnd"/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5F3619">
        <w:rPr>
          <w:rFonts w:ascii="Times New Roman" w:hAnsi="Times New Roman" w:cs="Times New Roman"/>
          <w:b/>
          <w:bCs/>
          <w:sz w:val="24"/>
          <w:szCs w:val="24"/>
        </w:rPr>
        <w:t>ОРЕХОВСКИЙ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>ЗА СЧЕТ СРЕДСТВ МЕСТНОГОБЮДЖЕТА</w:t>
      </w:r>
    </w:p>
    <w:p w:rsidR="004372DA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.</w:t>
      </w: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р</w:t>
      </w:r>
      <w:proofErr w:type="gramEnd"/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ублей)</w:t>
      </w:r>
    </w:p>
    <w:tbl>
      <w:tblPr>
        <w:tblW w:w="1112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5"/>
        <w:gridCol w:w="3062"/>
        <w:gridCol w:w="1858"/>
        <w:gridCol w:w="787"/>
        <w:gridCol w:w="738"/>
        <w:gridCol w:w="1457"/>
        <w:gridCol w:w="587"/>
        <w:gridCol w:w="898"/>
      </w:tblGrid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муниципальнойпрограммы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ведомственной целевой программы, основного мероприятия</w:t>
            </w:r>
          </w:p>
        </w:tc>
        <w:tc>
          <w:tcPr>
            <w:tcW w:w="1858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908" w:type="dxa"/>
            <w:gridSpan w:val="4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088" w:type="dxa"/>
          </w:tcPr>
          <w:p w:rsidR="004372DA" w:rsidRPr="00691598" w:rsidRDefault="009378AB" w:rsidP="00E00F3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2022-2024</w:t>
            </w:r>
          </w:p>
        </w:tc>
      </w:tr>
      <w:tr w:rsidR="004372DA" w:rsidRPr="00691598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9378AB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2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9378AB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2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9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9378AB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2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 Курской области</w:t>
            </w: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88" w:type="dxa"/>
          </w:tcPr>
          <w:p w:rsidR="004372DA" w:rsidRPr="00691598" w:rsidRDefault="009378AB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2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 в том 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;-утепление зданий;-внедрение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05101С1434</w:t>
            </w: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088" w:type="dxa"/>
          </w:tcPr>
          <w:p w:rsidR="004372DA" w:rsidRPr="00691598" w:rsidRDefault="009378AB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2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right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  </w:t>
      </w: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 №4</w:t>
      </w:r>
      <w:r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</w:p>
    <w:p w:rsidR="004372DA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к муниципальной  программе</w:t>
      </w:r>
    </w:p>
    <w:p w:rsidR="004372DA" w:rsidRPr="00F16681" w:rsidRDefault="004372DA" w:rsidP="003126E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3AD7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 xml:space="preserve">«Энергосбережение и повышение энергетической                                                                     эффективности» в </w:t>
      </w: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5F3619">
        <w:rPr>
          <w:rFonts w:ascii="Times New Roman" w:hAnsi="Times New Roman" w:cs="Times New Roman"/>
          <w:sz w:val="24"/>
          <w:szCs w:val="24"/>
        </w:rPr>
        <w:t>Ореховский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F13A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F13AD7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F13AD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 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center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РЕСУРСНОЕ ОБЕСПЕЧЕНИЕ И ПРОГНОЗНАЯ (СПРАВОЧНАЯ) ОЦЕНКАРАСХОДОВ ФЕДЕРАЛЬНОГО БЮДЖЕТА, ОБЛАСТНОГО БЮДЖЕТА, БЮДЖЕТОВ ГОСУДАРСТВЕННЫХ ВНЕБЮДЖЕТНЫХ ФОНДОВ, МЕСТНОГО БЮДЖЕТАИ ВНЕБЮДЖЕТНЫХ ИСТОЧНИКОВ НА РЕАЛИЗАЦИЮ ЦЕЛЕЙМУНИЦИПАЛЬНОЙ  ПРОГРАММЫ «ЭНЕРГОСБЕРЕЖЕНИЕ И ПОВЫШЕНИЕ ЭНЕРГЕТИЧЕСКОЙ ЭФФЕКТИВНОСТИ В 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>МО "</w:t>
      </w:r>
      <w:r w:rsidR="005F3619">
        <w:rPr>
          <w:rFonts w:ascii="Times New Roman" w:hAnsi="Times New Roman" w:cs="Times New Roman"/>
          <w:b/>
          <w:bCs/>
          <w:sz w:val="24"/>
          <w:szCs w:val="24"/>
        </w:rPr>
        <w:t>ОРЕХОВСКИЙ</w:t>
      </w:r>
      <w:r w:rsidRPr="00F1668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СЕЛЬСОВЕТ" КАСТОРЕНСКОГО РАЙОНА КУРСКОЙ ОБЛАСТИ»</w:t>
      </w:r>
    </w:p>
    <w:p w:rsidR="004372DA" w:rsidRPr="00F16681" w:rsidRDefault="004372DA" w:rsidP="009D553D">
      <w:pPr>
        <w:shd w:val="clear" w:color="auto" w:fill="FFFFFF"/>
        <w:spacing w:before="195" w:after="0" w:line="240" w:lineRule="auto"/>
        <w:jc w:val="right"/>
        <w:rPr>
          <w:rFonts w:ascii="Times New Roman" w:hAnsi="Times New Roman" w:cs="Times New Roman"/>
          <w:color w:val="292D24"/>
          <w:sz w:val="24"/>
          <w:szCs w:val="24"/>
          <w:lang w:eastAsia="ru-RU"/>
        </w:rPr>
      </w:pPr>
      <w:r w:rsidRPr="00F16681">
        <w:rPr>
          <w:rFonts w:ascii="Times New Roman" w:hAnsi="Times New Roman" w:cs="Times New Roman"/>
          <w:color w:val="292D24"/>
          <w:sz w:val="24"/>
          <w:szCs w:val="24"/>
          <w:lang w:eastAsia="ru-RU"/>
        </w:rPr>
        <w:t>(рублей)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6"/>
        <w:gridCol w:w="2612"/>
        <w:gridCol w:w="2503"/>
        <w:gridCol w:w="3830"/>
      </w:tblGrid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13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2" w:type="dxa"/>
          </w:tcPr>
          <w:p w:rsidR="004372DA" w:rsidRPr="00691598" w:rsidRDefault="009378AB" w:rsidP="00E00F3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2022-2024</w:t>
            </w:r>
            <w:r w:rsidR="00B910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372DA" w:rsidRPr="00691598">
        <w:tc>
          <w:tcPr>
            <w:tcW w:w="1736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4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«Энергосбережение и повышение энергетической                                                                     эффективности» в </w:t>
            </w: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                                                                   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9378AB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2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rPr>
          <w:trHeight w:val="743"/>
        </w:trPr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9378AB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2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«Энергосбережение в 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муниципальной </w:t>
            </w:r>
            <w:hyperlink r:id="rId10" w:history="1">
              <w:r w:rsidRPr="00691598">
                <w:rPr>
                  <w:rFonts w:ascii="Times New Roman" w:hAnsi="Times New Roman" w:cs="Times New Roman"/>
                  <w:sz w:val="24"/>
                  <w:szCs w:val="24"/>
                </w:rPr>
                <w:t>программы</w:t>
              </w:r>
            </w:hyperlink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МО «</w:t>
            </w:r>
            <w:proofErr w:type="spellStart"/>
            <w:r w:rsidR="005F3619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сельсовет»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>Касторенского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  <w:r w:rsidRPr="00691598">
              <w:rPr>
                <w:rFonts w:ascii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02" w:type="dxa"/>
          </w:tcPr>
          <w:p w:rsidR="004372DA" w:rsidRPr="00691598" w:rsidRDefault="009378AB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2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 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9378AB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2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91598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532" w:type="dxa"/>
            <w:vMerge w:val="restart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энергосберегающих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мероприятий, внедрение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энергоэффективного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оборудования и материалов в том числе</w:t>
            </w: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:-</w:t>
            </w:r>
            <w:proofErr w:type="gram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или замена приборов учета;-проведение по объектных мероприятий по энергосбережению и </w:t>
            </w:r>
            <w:proofErr w:type="spell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;-утепление зданий;-внедрение энергосберегающих технологий в системах освещения и водоснабжения.</w:t>
            </w:r>
          </w:p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ламп уличного освещения на энергосберегающие, установка датчиков времени</w:t>
            </w:r>
            <w:proofErr w:type="gramEnd"/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902" w:type="dxa"/>
          </w:tcPr>
          <w:p w:rsidR="004372DA" w:rsidRPr="00691598" w:rsidRDefault="009378AB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2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8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 бюджет</w:t>
            </w:r>
          </w:p>
        </w:tc>
        <w:tc>
          <w:tcPr>
            <w:tcW w:w="3902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72DA" w:rsidRPr="00691598">
        <w:tc>
          <w:tcPr>
            <w:tcW w:w="1736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  <w:vMerge/>
          </w:tcPr>
          <w:p w:rsidR="004372DA" w:rsidRPr="00691598" w:rsidRDefault="004372DA" w:rsidP="006915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4372DA" w:rsidRPr="00691598" w:rsidRDefault="004372DA" w:rsidP="00691598">
            <w:pPr>
              <w:shd w:val="clear" w:color="auto" w:fill="FFFFFF"/>
              <w:spacing w:before="195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 бюджет</w:t>
            </w:r>
          </w:p>
        </w:tc>
        <w:tc>
          <w:tcPr>
            <w:tcW w:w="3902" w:type="dxa"/>
          </w:tcPr>
          <w:p w:rsidR="004372DA" w:rsidRPr="00691598" w:rsidRDefault="009378AB" w:rsidP="00691598">
            <w:pPr>
              <w:shd w:val="clear" w:color="auto" w:fill="FFFFFF"/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826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72DA" w:rsidRPr="0069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4372DA" w:rsidRPr="003E5BAB" w:rsidRDefault="004372DA" w:rsidP="009D553D">
      <w:pPr>
        <w:shd w:val="clear" w:color="auto" w:fill="FFFFFF"/>
      </w:pPr>
    </w:p>
    <w:sectPr w:rsidR="004372DA" w:rsidRPr="003E5BAB" w:rsidSect="005974AF">
      <w:pgSz w:w="11907" w:h="16839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AF"/>
    <w:rsid w:val="000014D9"/>
    <w:rsid w:val="00036472"/>
    <w:rsid w:val="000C4D32"/>
    <w:rsid w:val="000F4257"/>
    <w:rsid w:val="001A2353"/>
    <w:rsid w:val="001C28C6"/>
    <w:rsid w:val="0020162A"/>
    <w:rsid w:val="00231F6D"/>
    <w:rsid w:val="00234838"/>
    <w:rsid w:val="00243980"/>
    <w:rsid w:val="00271624"/>
    <w:rsid w:val="00287FFC"/>
    <w:rsid w:val="002C3F85"/>
    <w:rsid w:val="003126EE"/>
    <w:rsid w:val="003201DF"/>
    <w:rsid w:val="00355A41"/>
    <w:rsid w:val="003668FD"/>
    <w:rsid w:val="00392B4A"/>
    <w:rsid w:val="003A3B0B"/>
    <w:rsid w:val="003A4CC6"/>
    <w:rsid w:val="003E5BAB"/>
    <w:rsid w:val="003F1D77"/>
    <w:rsid w:val="00415390"/>
    <w:rsid w:val="004372DA"/>
    <w:rsid w:val="004379B7"/>
    <w:rsid w:val="004516E6"/>
    <w:rsid w:val="00454FC4"/>
    <w:rsid w:val="00466A1A"/>
    <w:rsid w:val="00473769"/>
    <w:rsid w:val="00484131"/>
    <w:rsid w:val="004B376E"/>
    <w:rsid w:val="00534B38"/>
    <w:rsid w:val="0055200E"/>
    <w:rsid w:val="00554115"/>
    <w:rsid w:val="005974AF"/>
    <w:rsid w:val="005C11BC"/>
    <w:rsid w:val="005C5BF8"/>
    <w:rsid w:val="005F3619"/>
    <w:rsid w:val="00650F0F"/>
    <w:rsid w:val="00654BDD"/>
    <w:rsid w:val="00691239"/>
    <w:rsid w:val="00691598"/>
    <w:rsid w:val="00717A4E"/>
    <w:rsid w:val="00740407"/>
    <w:rsid w:val="007537D7"/>
    <w:rsid w:val="007F4577"/>
    <w:rsid w:val="008170A5"/>
    <w:rsid w:val="0086259E"/>
    <w:rsid w:val="00880BFA"/>
    <w:rsid w:val="00902DCA"/>
    <w:rsid w:val="00905965"/>
    <w:rsid w:val="009378AB"/>
    <w:rsid w:val="009461B3"/>
    <w:rsid w:val="009D2D27"/>
    <w:rsid w:val="009D30DE"/>
    <w:rsid w:val="009D553D"/>
    <w:rsid w:val="00A0197B"/>
    <w:rsid w:val="00A3652D"/>
    <w:rsid w:val="00A417AF"/>
    <w:rsid w:val="00A532CF"/>
    <w:rsid w:val="00A6210E"/>
    <w:rsid w:val="00A81E75"/>
    <w:rsid w:val="00A826BD"/>
    <w:rsid w:val="00A87033"/>
    <w:rsid w:val="00AA1671"/>
    <w:rsid w:val="00AB51F8"/>
    <w:rsid w:val="00AC41D5"/>
    <w:rsid w:val="00B55FF1"/>
    <w:rsid w:val="00B76C01"/>
    <w:rsid w:val="00B77EF9"/>
    <w:rsid w:val="00B91021"/>
    <w:rsid w:val="00B934C8"/>
    <w:rsid w:val="00C54A76"/>
    <w:rsid w:val="00CB2EB0"/>
    <w:rsid w:val="00CB6F5F"/>
    <w:rsid w:val="00D648CD"/>
    <w:rsid w:val="00D876C5"/>
    <w:rsid w:val="00DB5255"/>
    <w:rsid w:val="00DC0EB2"/>
    <w:rsid w:val="00DF50A5"/>
    <w:rsid w:val="00E00F38"/>
    <w:rsid w:val="00E00F3F"/>
    <w:rsid w:val="00E724E4"/>
    <w:rsid w:val="00F13AD7"/>
    <w:rsid w:val="00F16681"/>
    <w:rsid w:val="00F46806"/>
    <w:rsid w:val="00F46EB1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7F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F457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76C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76C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B76C01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E5BAB"/>
  </w:style>
  <w:style w:type="character" w:styleId="a3">
    <w:name w:val="Hyperlink"/>
    <w:uiPriority w:val="99"/>
    <w:semiHidden/>
    <w:rsid w:val="003E5BAB"/>
    <w:rPr>
      <w:color w:val="0000FF"/>
      <w:u w:val="single"/>
    </w:rPr>
  </w:style>
  <w:style w:type="paragraph" w:styleId="a4">
    <w:name w:val="Normal (Web)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3E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C11B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F46EB1"/>
    <w:pPr>
      <w:ind w:left="720"/>
    </w:pPr>
  </w:style>
  <w:style w:type="paragraph" w:customStyle="1" w:styleId="a7">
    <w:name w:val="Простой текст"/>
    <w:basedOn w:val="a"/>
    <w:uiPriority w:val="99"/>
    <w:rsid w:val="00B7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7F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F45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5159</Words>
  <Characters>29409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4</cp:revision>
  <cp:lastPrinted>2020-11-10T06:39:00Z</cp:lastPrinted>
  <dcterms:created xsi:type="dcterms:W3CDTF">2021-11-09T13:06:00Z</dcterms:created>
  <dcterms:modified xsi:type="dcterms:W3CDTF">2021-11-11T11:25:00Z</dcterms:modified>
</cp:coreProperties>
</file>